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185B4" w14:textId="4CB5F356" w:rsidR="00745B94" w:rsidRDefault="003327A8">
      <w:pPr>
        <w:spacing w:after="0"/>
        <w:ind w:left="0" w:right="322" w:firstLine="0"/>
        <w:jc w:val="center"/>
      </w:pPr>
      <w:r w:rsidRPr="003327A8">
        <w:rPr>
          <w:rFonts w:ascii="宋体" w:eastAsia="宋体" w:hAnsi="宋体" w:cs="宋体"/>
          <w:sz w:val="44"/>
        </w:rPr>
        <w:t>B2微课程设计与制作</w:t>
      </w:r>
      <w:r w:rsidR="007A25B1">
        <w:rPr>
          <w:rFonts w:ascii="宋体" w:eastAsia="宋体" w:hAnsi="宋体" w:cs="宋体" w:hint="eastAsia"/>
          <w:sz w:val="44"/>
        </w:rPr>
        <w:t>-</w:t>
      </w:r>
      <w:r w:rsidRPr="003327A8">
        <w:rPr>
          <w:rFonts w:ascii="宋体" w:eastAsia="宋体" w:hAnsi="宋体" w:cs="宋体" w:hint="eastAsia"/>
          <w:sz w:val="44"/>
        </w:rPr>
        <w:t>微课程设计方案</w:t>
      </w:r>
    </w:p>
    <w:p w14:paraId="37831552" w14:textId="5F06CD7B" w:rsidR="00745B94" w:rsidRDefault="00254698">
      <w:pPr>
        <w:spacing w:after="208"/>
        <w:ind w:left="4073" w:firstLine="0"/>
      </w:pPr>
      <w:r>
        <w:rPr>
          <w:rFonts w:ascii="宋体" w:eastAsia="宋体" w:hAnsi="宋体" w:cs="宋体" w:hint="eastAsia"/>
        </w:rPr>
        <w:t>天津市第二南开学校</w:t>
      </w:r>
      <w:r w:rsidR="00DC4554"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 w:hint="eastAsia"/>
        </w:rPr>
        <w:t>X</w:t>
      </w:r>
      <w:r>
        <w:rPr>
          <w:rFonts w:ascii="宋体" w:eastAsia="宋体" w:hAnsi="宋体" w:cs="宋体"/>
        </w:rPr>
        <w:t>XX</w:t>
      </w:r>
    </w:p>
    <w:p w14:paraId="63C0C190" w14:textId="7EE3A357" w:rsidR="009D4A8F" w:rsidRDefault="009D4A8F" w:rsidP="009D4A8F">
      <w:pPr>
        <w:ind w:left="0" w:firstLine="0"/>
      </w:pPr>
      <w:r>
        <w:rPr>
          <w:rFonts w:hint="eastAsia"/>
        </w:rPr>
        <w:t>一</w:t>
      </w:r>
      <w:r>
        <w:t>、</w:t>
      </w:r>
      <w:r>
        <w:rPr>
          <w:rFonts w:hint="eastAsia"/>
        </w:rPr>
        <w:t>教学目标</w:t>
      </w:r>
      <w:r>
        <w:rPr>
          <w:rFonts w:hint="eastAsia"/>
        </w:rPr>
        <w:t>：</w:t>
      </w:r>
    </w:p>
    <w:p w14:paraId="23E91974" w14:textId="77777777" w:rsidR="009D4A8F" w:rsidRDefault="009D4A8F" w:rsidP="009D4A8F"/>
    <w:p w14:paraId="2ACA9F8B" w14:textId="0C9AA643" w:rsidR="009D4A8F" w:rsidRDefault="009D4A8F" w:rsidP="009D4A8F">
      <w:r>
        <w:t>二、教学对象</w:t>
      </w:r>
      <w:r>
        <w:rPr>
          <w:rFonts w:hint="eastAsia"/>
        </w:rPr>
        <w:t>：</w:t>
      </w:r>
    </w:p>
    <w:p w14:paraId="70C84FED" w14:textId="77777777" w:rsidR="009D4A8F" w:rsidRDefault="009D4A8F" w:rsidP="009D4A8F">
      <w:r>
        <w:rPr>
          <w:rFonts w:hint="eastAsia"/>
        </w:rPr>
        <w:t>三</w:t>
      </w:r>
      <w:r>
        <w:t>、</w:t>
      </w:r>
      <w:r w:rsidRPr="009D4A8F">
        <w:rPr>
          <w:rFonts w:hint="eastAsia"/>
        </w:rPr>
        <w:t>教学流程</w:t>
      </w:r>
    </w:p>
    <w:p w14:paraId="69E4E10D" w14:textId="3A1887EF" w:rsidR="009D4A8F" w:rsidRDefault="009D4A8F" w:rsidP="009D4A8F">
      <w:pPr>
        <w:rPr>
          <w:rFonts w:hint="eastAsia"/>
        </w:rPr>
      </w:pPr>
      <w:r w:rsidRPr="009D4A8F">
        <w:t>1</w:t>
      </w:r>
      <w:r>
        <w:rPr>
          <w:rFonts w:hint="eastAsia"/>
        </w:rPr>
        <w:t>．</w:t>
      </w:r>
      <w:r w:rsidRPr="009D4A8F">
        <w:t>导入新课</w:t>
      </w:r>
      <w:r>
        <w:rPr>
          <w:rFonts w:hint="eastAsia"/>
        </w:rPr>
        <w:t>：</w:t>
      </w:r>
      <w:r w:rsidRPr="009D4A8F">
        <w:t>。</w:t>
      </w:r>
    </w:p>
    <w:p w14:paraId="0D2AEB66" w14:textId="42955FF4" w:rsidR="0087511D" w:rsidRDefault="009D4A8F" w:rsidP="0087511D">
      <w:pPr>
        <w:rPr>
          <w:rFonts w:hint="eastAsia"/>
        </w:rPr>
      </w:pPr>
      <w:r>
        <w:t>2</w:t>
      </w:r>
      <w:r w:rsidR="0087511D">
        <w:rPr>
          <w:rFonts w:hint="eastAsia"/>
        </w:rPr>
        <w:t>．</w:t>
      </w:r>
      <w:r>
        <w:t>微课学习</w:t>
      </w:r>
      <w:r w:rsidR="0087511D">
        <w:rPr>
          <w:rFonts w:hint="eastAsia"/>
        </w:rPr>
        <w:t>：</w:t>
      </w:r>
    </w:p>
    <w:p w14:paraId="46CF0B7C" w14:textId="10296381" w:rsidR="009D4A8F" w:rsidRDefault="009D4A8F" w:rsidP="009D4A8F">
      <w:r>
        <w:t>3</w:t>
      </w:r>
      <w:r w:rsidR="0087511D">
        <w:rPr>
          <w:rFonts w:hint="eastAsia"/>
        </w:rPr>
        <w:t>．</w:t>
      </w:r>
      <w:r>
        <w:t>小结反馈组内交流</w:t>
      </w:r>
      <w:r w:rsidR="0087511D">
        <w:rPr>
          <w:rFonts w:hint="eastAsia"/>
        </w:rPr>
        <w:t>：</w:t>
      </w:r>
      <w:r>
        <w:t>通过微课学习收获了什么，还有哪些疑惑。</w:t>
      </w:r>
    </w:p>
    <w:p w14:paraId="0FF86B7E" w14:textId="31C64A93" w:rsidR="009D4A8F" w:rsidRDefault="009D4A8F" w:rsidP="009D4A8F">
      <w:r>
        <w:t>4</w:t>
      </w:r>
      <w:r w:rsidR="0087511D">
        <w:rPr>
          <w:rFonts w:hint="eastAsia"/>
        </w:rPr>
        <w:t>．（理科）</w:t>
      </w:r>
      <w:r>
        <w:t>动手实践学生分组进行学习，有问题先在组内解决。教师巡视，发现共性问题，并指导小组合作。</w:t>
      </w:r>
    </w:p>
    <w:p w14:paraId="001AADD2" w14:textId="77777777" w:rsidR="0087511D" w:rsidRDefault="009D4A8F" w:rsidP="009D4A8F">
      <w:r>
        <w:t>5</w:t>
      </w:r>
      <w:r w:rsidR="0087511D">
        <w:rPr>
          <w:rFonts w:hint="eastAsia"/>
        </w:rPr>
        <w:t>．</w:t>
      </w:r>
      <w:r>
        <w:t>总结反思</w:t>
      </w:r>
    </w:p>
    <w:p w14:paraId="5FCD2132" w14:textId="26D33636" w:rsidR="0087511D" w:rsidRDefault="009D4A8F" w:rsidP="009D4A8F">
      <w:r>
        <w:t>四、微课程内容设计与实施思路</w:t>
      </w:r>
    </w:p>
    <w:p w14:paraId="0FD38D5D" w14:textId="0B8C7076" w:rsidR="005456B6" w:rsidRDefault="005456B6" w:rsidP="009D4A8F">
      <w:pPr>
        <w:rPr>
          <w:rFonts w:hint="eastAsia"/>
        </w:rPr>
      </w:pPr>
      <w:r>
        <w:rPr>
          <w:rFonts w:hint="eastAsia"/>
        </w:rPr>
        <w:t>（微视频教案</w:t>
      </w:r>
      <w:r w:rsidR="001B15AD">
        <w:rPr>
          <w:rFonts w:hint="eastAsia"/>
        </w:rPr>
        <w:t>+课堂教学流程</w:t>
      </w:r>
      <w:r>
        <w:rPr>
          <w:rFonts w:hint="eastAsia"/>
        </w:rPr>
        <w:t>）</w:t>
      </w:r>
    </w:p>
    <w:p w14:paraId="48407346" w14:textId="714D2A69" w:rsidR="009D4A8F" w:rsidRDefault="009D4A8F" w:rsidP="0087511D">
      <w:pPr>
        <w:ind w:firstLine="410"/>
      </w:pPr>
      <w:r>
        <w:t>本微视频是</w:t>
      </w:r>
      <w:r w:rsidR="005456B6">
        <w:t>XXX</w:t>
      </w:r>
      <w:r w:rsidR="005456B6">
        <w:rPr>
          <w:rFonts w:hint="eastAsia"/>
        </w:rPr>
        <w:t>课程的内容</w:t>
      </w:r>
      <w:r>
        <w:t>，分为</w:t>
      </w:r>
      <w:r w:rsidR="005456B6">
        <w:t>XX</w:t>
      </w:r>
      <w:r>
        <w:t>个部分：导语、</w:t>
      </w:r>
      <w:r w:rsidR="005456B6">
        <w:t>XXX</w:t>
      </w:r>
      <w:r w:rsidR="005456B6">
        <w:rPr>
          <w:rFonts w:hint="eastAsia"/>
        </w:rPr>
        <w:t>、</w:t>
      </w:r>
      <w:r w:rsidR="005456B6">
        <w:t>XXX</w:t>
      </w:r>
      <w:r>
        <w:t>、结语。</w:t>
      </w:r>
    </w:p>
    <w:p w14:paraId="6B932E9A" w14:textId="77777777" w:rsidR="009D4A8F" w:rsidRDefault="009D4A8F" w:rsidP="009D4A8F">
      <w:r>
        <w:rPr>
          <w:rFonts w:hint="eastAsia"/>
        </w:rPr>
        <w:t>学生可边看、边操作，并随时在组内交流。</w:t>
      </w:r>
    </w:p>
    <w:p w14:paraId="086FB28D" w14:textId="7C2EB498" w:rsidR="009D4A8F" w:rsidRDefault="009D4A8F" w:rsidP="009D4A8F">
      <w:r>
        <w:t>1.导语</w:t>
      </w:r>
      <w:r w:rsidR="005456B6">
        <w:rPr>
          <w:rFonts w:hint="eastAsia"/>
        </w:rPr>
        <w:t>：（讲授的内容）</w:t>
      </w:r>
      <w:r>
        <w:t>。</w:t>
      </w:r>
    </w:p>
    <w:p w14:paraId="40216E37" w14:textId="77777777" w:rsidR="009D4A8F" w:rsidRDefault="009D4A8F" w:rsidP="009D4A8F">
      <w:r>
        <w:rPr>
          <w:rFonts w:hint="eastAsia"/>
        </w:rPr>
        <w:t>【教师讲解文字】</w:t>
      </w:r>
    </w:p>
    <w:p w14:paraId="14D23E79" w14:textId="437CCE21" w:rsidR="00745B94" w:rsidRDefault="009D4A8F" w:rsidP="009D4A8F">
      <w:r w:rsidRPr="00513C27">
        <w:rPr>
          <w:rFonts w:hint="eastAsia"/>
          <w:color w:val="FF0000"/>
        </w:rPr>
        <w:t>你好</w:t>
      </w:r>
      <w:r>
        <w:rPr>
          <w:rFonts w:hint="eastAsia"/>
        </w:rPr>
        <w:t>，本节课我们一起来</w:t>
      </w:r>
      <w:r w:rsidR="00513C27">
        <w:rPr>
          <w:rFonts w:hint="eastAsia"/>
        </w:rPr>
        <w:t>学习</w:t>
      </w:r>
    </w:p>
    <w:p w14:paraId="25FCA952" w14:textId="73F28291" w:rsidR="00AB7AFB" w:rsidRDefault="00AB7AFB" w:rsidP="009D4A8F">
      <w:pPr>
        <w:rPr>
          <w:color w:val="FF0000"/>
        </w:rPr>
      </w:pPr>
      <w:r>
        <w:rPr>
          <w:rFonts w:hint="eastAsia"/>
          <w:color w:val="FF0000"/>
        </w:rPr>
        <w:t>2</w:t>
      </w:r>
      <w:r>
        <w:rPr>
          <w:color w:val="FF0000"/>
        </w:rPr>
        <w:t>.XXX(</w:t>
      </w:r>
      <w:r>
        <w:rPr>
          <w:rFonts w:hint="eastAsia"/>
          <w:color w:val="FF0000"/>
        </w:rPr>
        <w:t>根据微课内容进行设定)</w:t>
      </w:r>
    </w:p>
    <w:p w14:paraId="3987D782" w14:textId="23891AAE" w:rsidR="00AB7AFB" w:rsidRPr="00AB7AFB" w:rsidRDefault="00AB7AFB" w:rsidP="009D4A8F">
      <w:pPr>
        <w:rPr>
          <w:rFonts w:hint="eastAsia"/>
        </w:rPr>
      </w:pPr>
      <w:r>
        <w:lastRenderedPageBreak/>
        <w:t>X.</w:t>
      </w:r>
      <w:r w:rsidRPr="00AB7AFB">
        <w:t>结语</w:t>
      </w:r>
      <w:r>
        <w:rPr>
          <w:rFonts w:hint="eastAsia"/>
        </w:rPr>
        <w:t>：</w:t>
      </w:r>
      <w:r w:rsidRPr="00AB7AFB">
        <w:t>本节课到此结束，你收获了什么呢？还有哪些疑惑？欢迎你和组内的同学说一说。</w:t>
      </w:r>
    </w:p>
    <w:sectPr w:rsidR="00AB7AFB" w:rsidRPr="00AB7AFB">
      <w:pgSz w:w="11906" w:h="16838"/>
      <w:pgMar w:top="1532" w:right="1481" w:bottom="1821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6FA55" w14:textId="77777777" w:rsidR="00B97C9C" w:rsidRDefault="00B97C9C" w:rsidP="0048021B">
      <w:pPr>
        <w:spacing w:after="0" w:line="240" w:lineRule="auto"/>
      </w:pPr>
      <w:r>
        <w:separator/>
      </w:r>
    </w:p>
  </w:endnote>
  <w:endnote w:type="continuationSeparator" w:id="0">
    <w:p w14:paraId="3460A081" w14:textId="77777777" w:rsidR="00B97C9C" w:rsidRDefault="00B97C9C" w:rsidP="00480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2192C" w14:textId="77777777" w:rsidR="00B97C9C" w:rsidRDefault="00B97C9C" w:rsidP="0048021B">
      <w:pPr>
        <w:spacing w:after="0" w:line="240" w:lineRule="auto"/>
      </w:pPr>
      <w:r>
        <w:separator/>
      </w:r>
    </w:p>
  </w:footnote>
  <w:footnote w:type="continuationSeparator" w:id="0">
    <w:p w14:paraId="34B21B39" w14:textId="77777777" w:rsidR="00B97C9C" w:rsidRDefault="00B97C9C" w:rsidP="004802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820D94"/>
    <w:multiLevelType w:val="hybridMultilevel"/>
    <w:tmpl w:val="328220C0"/>
    <w:lvl w:ilvl="0" w:tplc="F0462BF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B94"/>
    <w:rsid w:val="000C45FB"/>
    <w:rsid w:val="001B15AD"/>
    <w:rsid w:val="001B63D6"/>
    <w:rsid w:val="00254698"/>
    <w:rsid w:val="003327A8"/>
    <w:rsid w:val="00426172"/>
    <w:rsid w:val="0048021B"/>
    <w:rsid w:val="00513C27"/>
    <w:rsid w:val="005456B6"/>
    <w:rsid w:val="00580CFD"/>
    <w:rsid w:val="005C318D"/>
    <w:rsid w:val="00651DD4"/>
    <w:rsid w:val="00745B94"/>
    <w:rsid w:val="007A25B1"/>
    <w:rsid w:val="007F29B3"/>
    <w:rsid w:val="00844A6F"/>
    <w:rsid w:val="00865C42"/>
    <w:rsid w:val="0087511D"/>
    <w:rsid w:val="009D4A8F"/>
    <w:rsid w:val="00AB7AFB"/>
    <w:rsid w:val="00B97C9C"/>
    <w:rsid w:val="00DC4554"/>
    <w:rsid w:val="00F6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54882B"/>
  <w15:docId w15:val="{82DCE4C9-A412-4FB5-B8D1-BA9B13336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76" w:line="259" w:lineRule="auto"/>
      <w:ind w:left="10" w:hanging="10"/>
    </w:pPr>
    <w:rPr>
      <w:rFonts w:ascii="仿宋" w:eastAsia="仿宋" w:hAnsi="仿宋" w:cs="仿宋"/>
      <w:color w:val="000000"/>
      <w:sz w:val="32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76" w:line="259" w:lineRule="auto"/>
      <w:ind w:left="591" w:hanging="10"/>
      <w:outlineLvl w:val="0"/>
    </w:pPr>
    <w:rPr>
      <w:rFonts w:ascii="黑体" w:eastAsia="黑体" w:hAnsi="黑体" w:cs="黑体"/>
      <w:color w:val="000000"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Pr>
      <w:rFonts w:ascii="黑体" w:eastAsia="黑体" w:hAnsi="黑体" w:cs="黑体"/>
      <w:color w:val="000000"/>
      <w:sz w:val="32"/>
    </w:rPr>
  </w:style>
  <w:style w:type="paragraph" w:styleId="a3">
    <w:name w:val="header"/>
    <w:basedOn w:val="a"/>
    <w:link w:val="a4"/>
    <w:uiPriority w:val="99"/>
    <w:unhideWhenUsed/>
    <w:rsid w:val="004802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8021B"/>
    <w:rPr>
      <w:rFonts w:ascii="仿宋" w:eastAsia="仿宋" w:hAnsi="仿宋" w:cs="仿宋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8021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8021B"/>
    <w:rPr>
      <w:rFonts w:ascii="仿宋" w:eastAsia="仿宋" w:hAnsi="仿宋" w:cs="仿宋"/>
      <w:color w:val="000000"/>
      <w:sz w:val="18"/>
      <w:szCs w:val="18"/>
    </w:rPr>
  </w:style>
  <w:style w:type="paragraph" w:styleId="a7">
    <w:name w:val="List Paragraph"/>
    <w:basedOn w:val="a"/>
    <w:uiPriority w:val="34"/>
    <w:qFormat/>
    <w:rsid w:val="009D4A8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A1 技术支持的学情分析</dc:title>
  <dc:subject/>
  <dc:creator>天津市第二南开学校</dc:creator>
  <cp:keywords/>
  <cp:lastModifiedBy>于 鑫</cp:lastModifiedBy>
  <cp:revision>4</cp:revision>
  <dcterms:created xsi:type="dcterms:W3CDTF">2021-12-08T01:25:00Z</dcterms:created>
  <dcterms:modified xsi:type="dcterms:W3CDTF">2021-12-08T01:48:00Z</dcterms:modified>
</cp:coreProperties>
</file>